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Georgi Kalniņš</w:t>
      </w:r>
    </w:p>
    <w:p>
      <w:r>
        <w:rPr>
          <w:i/>
        </w:rPr>
        <w:t>Operations Assistant</w:t>
      </w:r>
    </w:p>
    <w:p>
      <w:r>
        <w:rPr>
          <w:sz w:val="18"/>
        </w:rPr>
        <w:t>Union City · NJ · US</w:t>
      </w:r>
    </w:p>
    <w:p>
      <w:r>
        <w:rPr>
          <w:sz w:val="18"/>
        </w:rPr>
        <w:t>georgi.kalnins@email.com | (201) 555-2983</w:t>
      </w:r>
    </w:p>
    <w:p>
      <w:pPr>
        <w:jc w:val="right"/>
      </w:pPr>
      <w:r>
        <w:rPr>
          <w:i/>
          <w:sz w:val="18"/>
        </w:rPr>
        <w:t>Layout style: two-column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6803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Profile</w:t>
            </w:r>
          </w:p>
          <w:p>
            <w:r>
              <w:t>Adaptable operations assistant with 7+ years’ experience in retail sales, food service, and office administration. Skilled in inventory management, cash handling, customer interaction, and basic data entry. Looking to leverage transferable skills in a new industry. Enthusiastic learner, strong work ethic, but no direct industry experience in pest control, supervision, or building/technical maintenance.</w:t>
            </w:r>
          </w:p>
          <w:p>
            <w:r>
              <w:rPr>
                <w:b/>
                <w:sz w:val="26"/>
              </w:rPr>
              <w:t>Skills</w:t>
            </w:r>
          </w:p>
          <w:p>
            <w:r>
              <w:t>Point-of-Sale (POS) Systems, Cash Register Operation, Stock Room Organization, Scheduling (Shifts, Deliveries), Basic Data Entry (MS Excel, Google Sheets), Customer Service, Conflict De-Escalation, Visual Merchandising, Menu Planning, Filing &amp; Document Sorting, Social Media Posting (Personal Use), Basic Spanish (Conversational), Time Management, Food Safety Awareness, Light Reception Duties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Fluent</w:t>
            </w:r>
          </w:p>
          <w:p>
            <w:r>
              <w:t>Spanish — Conversational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Employee of the Month | 2018-04-01</w:t>
            </w:r>
          </w:p>
          <w:p>
            <w:r>
              <w:rPr>
                <w:sz w:val="18"/>
              </w:rPr>
              <w:t>Coffee Harbor Café</w:t>
            </w:r>
          </w:p>
          <w:p>
            <w:r>
              <w:t>Employee of the Month (Coffee Harbor Café, April 2018)</w:t>
            </w:r>
          </w:p>
          <w:p>
            <w:r>
              <w:t>In-store citizenship day event coordination | 2023-01-01</w:t>
            </w:r>
          </w:p>
          <w:p>
            <w:r>
              <w:rPr>
                <w:sz w:val="18"/>
              </w:rPr>
              <w:t>Lincoln Discount Electronics</w:t>
            </w:r>
          </w:p>
          <w:p>
            <w:r>
              <w:t>Assisted with in-store citizenship day event coordination (Lincoln Discount Electronics, 2023)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Food Handler’s Certificate | 2018-01-01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Photography</w:t>
            </w:r>
          </w:p>
          <w:p>
            <w:r>
              <w:t>Hiking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Experience</w:t>
            </w:r>
          </w:p>
          <w:p>
            <w:r>
              <w:rPr>
                <w:b/>
                <w:sz w:val="22"/>
              </w:rPr>
              <w:t>Sales Associate at Lincoln Discount Electronics</w:t>
            </w:r>
          </w:p>
          <w:p>
            <w:r>
              <w:rPr>
                <w:sz w:val="18"/>
              </w:rPr>
              <w:t>01 Jan 2022 – 31 Mar 2024</w:t>
            </w:r>
          </w:p>
          <w:p>
            <w:r>
              <w:t>Provided front-line customer service and assisted up to 200+ weekly visitors. Managed stockroom inventory, labeling, and product replenishment. Processed cash, credit, and mobile payments using POS registers. Assisted with seasonal sales displays and maintained store cleanliness.</w:t>
            </w:r>
          </w:p>
          <w:p>
            <w:pPr>
              <w:pStyle w:val="ListBullet"/>
            </w:pPr>
            <w:r>
              <w:t>Provided front-line customer service and assisted up to 200+ weekly visitors.</w:t>
            </w:r>
          </w:p>
          <w:p>
            <w:pPr>
              <w:pStyle w:val="ListBullet"/>
            </w:pPr>
            <w:r>
              <w:t>Managed stockroom inventory, labeling, and product replenishment.</w:t>
            </w:r>
          </w:p>
          <w:p>
            <w:pPr>
              <w:pStyle w:val="ListBullet"/>
            </w:pPr>
            <w:r>
              <w:t>Processed cash, credit, and mobile payments using POS registers.</w:t>
            </w:r>
          </w:p>
          <w:p>
            <w:pPr>
              <w:pStyle w:val="ListBullet"/>
            </w:pPr>
            <w:r>
              <w:t>Assisted with seasonal sales displays and maintained store cleanliness.</w:t>
            </w:r>
          </w:p>
          <w:p>
            <w:r>
              <w:rPr>
                <w:b/>
                <w:sz w:val="22"/>
              </w:rPr>
              <w:t>Administrative Assistant (Part-Time) at Brightwave Dental Practice</w:t>
            </w:r>
          </w:p>
          <w:p>
            <w:r>
              <w:rPr>
                <w:sz w:val="18"/>
              </w:rPr>
              <w:t>01 Aug 2020 – 30 Nov 2021</w:t>
            </w:r>
          </w:p>
          <w:p>
            <w:r>
              <w:t>Scheduled patient appointments and responded to phone/email inquiries. Filed medical records and organized digital files. Supported basic billing and insurance documentation tasks. Ordered office supplies and coordinated with vendors.</w:t>
            </w:r>
          </w:p>
          <w:p>
            <w:pPr>
              <w:pStyle w:val="ListBullet"/>
            </w:pPr>
            <w:r>
              <w:t>Scheduled patient appointments and responded to phone/email inquiries.</w:t>
            </w:r>
          </w:p>
          <w:p>
            <w:pPr>
              <w:pStyle w:val="ListBullet"/>
            </w:pPr>
            <w:r>
              <w:t>Filed medical records and organized digital files.</w:t>
            </w:r>
          </w:p>
          <w:p>
            <w:pPr>
              <w:pStyle w:val="ListBullet"/>
            </w:pPr>
            <w:r>
              <w:t>Supported basic billing and insurance documentation tasks.</w:t>
            </w:r>
          </w:p>
          <w:p>
            <w:pPr>
              <w:pStyle w:val="ListBullet"/>
            </w:pPr>
            <w:r>
              <w:t>Ordered office supplies and coordinated with vendors.</w:t>
            </w:r>
          </w:p>
          <w:p>
            <w:r>
              <w:rPr>
                <w:b/>
                <w:sz w:val="22"/>
              </w:rPr>
              <w:t>Barista / Team Member at Coffee Harbor Café</w:t>
            </w:r>
          </w:p>
          <w:p>
            <w:r>
              <w:rPr>
                <w:sz w:val="18"/>
              </w:rPr>
              <w:t>01 Jun 2017 – 31 Jul 2020</w:t>
            </w:r>
          </w:p>
          <w:p>
            <w:r>
              <w:t>Prepared beverages and light meals in a high-volume environment. Collaborated with a team of 6 to ensure seamless service and fast turnaround during peak hours. Maintained hygiene and complied with health codes.</w:t>
            </w:r>
          </w:p>
          <w:p>
            <w:pPr>
              <w:pStyle w:val="ListBullet"/>
            </w:pPr>
            <w:r>
              <w:t>Prepared beverages and light meals in a high-volume environment.</w:t>
            </w:r>
          </w:p>
          <w:p>
            <w:pPr>
              <w:pStyle w:val="ListBullet"/>
            </w:pPr>
            <w:r>
              <w:t>Collaborated with a team of 6 to ensure seamless service and fast turnaround during peak hours.</w:t>
            </w:r>
          </w:p>
          <w:p>
            <w:pPr>
              <w:pStyle w:val="ListBullet"/>
            </w:pPr>
            <w:r>
              <w:t>Maintained hygiene and complied with health codes.</w:t>
            </w:r>
          </w:p>
          <w:p>
            <w:r>
              <w:rPr>
                <w:b/>
                <w:sz w:val="22"/>
              </w:rPr>
              <w:t>N/A at Gap in Employment</w:t>
            </w:r>
          </w:p>
          <w:p>
            <w:r>
              <w:rPr>
                <w:sz w:val="18"/>
              </w:rPr>
              <w:t>01 Oct 2019 – 31 May 2020</w:t>
            </w:r>
          </w:p>
          <w:p>
            <w:r>
              <w:t>Relocated due to family circumstances and pursued part-time online studies.</w:t>
            </w:r>
          </w:p>
          <w:p>
            <w:pPr>
              <w:pStyle w:val="ListBullet"/>
            </w:pPr>
            <w:r>
              <w:t>Relocated due to family circumstances and pursued part-time online studies.</w:t>
            </w:r>
          </w:p>
          <w:p>
            <w:r>
              <w:rPr>
                <w:b/>
                <w:sz w:val="26"/>
              </w:rPr>
              <w:t>Education &amp; Training</w:t>
            </w:r>
          </w:p>
          <w:p>
            <w:r>
              <w:rPr>
                <w:b/>
                <w:sz w:val="22"/>
              </w:rPr>
              <w:t>A.A. (Incomplete), General Studies</w:t>
            </w:r>
          </w:p>
          <w:p>
            <w:r>
              <w:rPr>
                <w:sz w:val="18"/>
              </w:rPr>
              <w:t>Hudson County Community College</w:t>
            </w:r>
          </w:p>
          <w:p>
            <w:r>
              <w:rPr>
                <w:sz w:val="18"/>
              </w:rPr>
              <w:t>01 Jan 2015 – 31 Dec 2017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References 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