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Nora Martin</w:t>
      </w:r>
    </w:p>
    <w:p>
      <w:r>
        <w:rPr>
          <w:i/>
        </w:rPr>
        <w:t>Store Supervisor</w:t>
      </w:r>
    </w:p>
    <w:p>
      <w:r>
        <w:rPr>
          <w:sz w:val="18"/>
        </w:rPr>
        <w:t>Charlotte · NC · US</w:t>
      </w:r>
    </w:p>
    <w:p>
      <w:r>
        <w:rPr>
          <w:sz w:val="18"/>
        </w:rPr>
        <w:t>noramartin.email@gmail.com | (704) 555-2183 | linkedin.com/in/noramartin</w:t>
      </w:r>
    </w:p>
    <w:p>
      <w:pPr>
        <w:jc w:val="right"/>
      </w:pPr>
      <w:r>
        <w:rPr>
          <w:i/>
          <w:sz w:val="18"/>
        </w:rPr>
        <w:t>Layout style: hybrid</w:t>
      </w:r>
    </w:p>
    <w:p>
      <w:pPr>
        <w:pStyle w:val="Heading2"/>
      </w:pPr>
      <w:r>
        <w:rPr>
          <w:sz w:val="26"/>
        </w:rPr>
        <w:t>Summary</w:t>
      </w:r>
    </w:p>
    <w:p>
      <w:r>
        <w:t>Detail-oriented professional with over 8 years of experience in retail operations and customer service. Adept at managing daily workflows, coordinating staff schedules, and improving customer satisfaction in fast-paced environments. Seeking to transition into a role that values organizational skills, client interaction, and operational efficiency. While passionate about structured processes and team collaboration, background is primarily in consumer-facing industries with no direct exposure to construction or engineering project management.</w:t>
      </w:r>
    </w:p>
    <w:p>
      <w:pPr>
        <w:pStyle w:val="Heading2"/>
      </w:pPr>
      <w:r>
        <w:rPr>
          <w:sz w:val="26"/>
        </w:rPr>
        <w:t>Experience</w:t>
      </w:r>
    </w:p>
    <w:p>
      <w:pPr>
        <w:pStyle w:val="Heading3"/>
      </w:pPr>
      <w:r>
        <w:rPr>
          <w:sz w:val="22"/>
        </w:rPr>
        <w:t>Store Supervisor at Petals &amp; Vines Floral Boutique</w:t>
      </w:r>
    </w:p>
    <w:p>
      <w:r>
        <w:rPr>
          <w:sz w:val="18"/>
        </w:rPr>
        <w:t>01 Mar 2021 – Present</w:t>
      </w:r>
    </w:p>
    <w:p>
      <w:r>
        <w:t>Supervise daily operations of a mid-sized retail flower shop with 3 part-time staff members. Manage inventory orders, vendor deliveries, and seasonal product displays. Handle customer inquiries, complaints, and special order arrangements for events. Create weekly staff schedules and provide on-the-job training for new hires. Utilize Square POS system for sales tracking and end-of-day reconciliation.</w:t>
      </w:r>
    </w:p>
    <w:p>
      <w:pPr>
        <w:pStyle w:val="ListBullet"/>
        <w:spacing w:after="40"/>
      </w:pPr>
      <w:r>
        <w:t>Achievement: Increased repeat customer rate by 15% through personalized service follow-ups (2022).</w:t>
      </w:r>
    </w:p>
    <w:p>
      <w:pPr>
        <w:pStyle w:val="Heading3"/>
      </w:pPr>
      <w:r>
        <w:rPr>
          <w:sz w:val="22"/>
        </w:rPr>
        <w:t>Sales Associate at Grocers Plus Supermarket</w:t>
      </w:r>
    </w:p>
    <w:p>
      <w:r>
        <w:rPr>
          <w:sz w:val="18"/>
        </w:rPr>
        <w:t>01 Jun 2018 – 01 Feb 2021</w:t>
      </w:r>
    </w:p>
    <w:p>
      <w:r>
        <w:t>Assisted customers with product selection, returns, and checkout operations. Monitored shelf stock levels and coordinated backroom inventory with team leads. Operated cash registers with 99% accuracy in daily audits. Supported in-store promotions and weekly sales events.</w:t>
      </w:r>
    </w:p>
    <w:p>
      <w:pPr>
        <w:pStyle w:val="ListBullet"/>
        <w:spacing w:after="40"/>
      </w:pPr>
      <w:r>
        <w:t>Trained 2 temporary employees during holiday peak periods.</w:t>
      </w:r>
    </w:p>
    <w:p>
      <w:pPr>
        <w:pStyle w:val="Heading3"/>
      </w:pPr>
      <w:r>
        <w:rPr>
          <w:sz w:val="22"/>
        </w:rPr>
        <w:t>Assistant Event Coordinator (Seasonal) at Carolina Picnics &amp; Parties</w:t>
      </w:r>
    </w:p>
    <w:p>
      <w:r>
        <w:rPr>
          <w:sz w:val="18"/>
        </w:rPr>
        <w:t>01 May 2017 – 01 Aug 2017</w:t>
      </w:r>
    </w:p>
    <w:p>
      <w:r>
        <w:t>Supported planning and setup for outdoor catering events, including weddings and corporate picnics. Coordinated deliveries of tables, tents, and décor with vendors. Communicated with clients on day-of logistics and last-minute changes. Managed guest check-in and site organization during events.</w:t>
      </w:r>
    </w:p>
    <w:p>
      <w:pPr>
        <w:pStyle w:val="Heading2"/>
      </w:pPr>
      <w:r>
        <w:rPr>
          <w:sz w:val="26"/>
        </w:rPr>
        <w:t>Education &amp; Training</w:t>
      </w:r>
    </w:p>
    <w:p>
      <w:pPr>
        <w:pStyle w:val="Heading3"/>
      </w:pPr>
      <w:r>
        <w:rPr>
          <w:sz w:val="22"/>
        </w:rPr>
        <w:t>Associate of Arts, General Studies</w:t>
      </w:r>
    </w:p>
    <w:p>
      <w:r>
        <w:rPr>
          <w:sz w:val="18"/>
        </w:rPr>
        <w:t>Catawba Valley Community College</w:t>
      </w:r>
    </w:p>
    <w:p>
      <w:r>
        <w:rPr>
          <w:sz w:val="18"/>
        </w:rPr>
        <w:t xml:space="preserve"> – 01 May 2016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102"/>
        <w:gridCol w:w="5102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Skills</w:t>
            </w:r>
          </w:p>
          <w:p>
            <w:r>
              <w:t>Customer Relationship Management, Cash Handling &amp; Point-of-Sale Systems, Inventory Control &amp; Replenishment, Staff Scheduling &amp; Training, Conflict Resolution, Microsoft Office, Order Processing &amp; Fulfillment, Vendor Coordination, Sales Reporting &amp; Metrics Tracking, Time Management, Team Collaboration, Data Entry, Food Safety Compliance, Visual Merchandising, Telephone Etiquette, Problem Solving in High-Traffic Environments, Event Planning, Multitasking in Customer Service Settings</w:t>
            </w:r>
          </w:p>
          <w:p>
            <w:r>
              <w:rPr>
                <w:b/>
                <w:sz w:val="26"/>
              </w:rPr>
              <w:t>Languages</w:t>
            </w:r>
          </w:p>
          <w:p>
            <w:r>
              <w:t>English — Fluent</w:t>
            </w:r>
          </w:p>
          <w:p>
            <w:r>
              <w:t>Spanish — Conversational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ServSafe Food Handler Certification | 2019-01-01</w:t>
            </w:r>
          </w:p>
          <w:p>
            <w:r>
              <w:rPr>
                <w:sz w:val="18"/>
              </w:rPr>
              <w:t>ServSafe</w:t>
            </w:r>
          </w:p>
          <w:p>
            <w:r>
              <w:t>OSHA 10-Hour General Industry | 2020-01-01</w:t>
            </w:r>
          </w:p>
          <w:p>
            <w:r>
              <w:rPr>
                <w:sz w:val="18"/>
              </w:rPr>
              <w:t>OSHA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Employee of the Quarter | 2019-09-01</w:t>
            </w:r>
          </w:p>
          <w:p>
            <w:r>
              <w:rPr>
                <w:sz w:val="18"/>
              </w:rPr>
              <w:t>Grocers Plus</w:t>
            </w:r>
          </w:p>
          <w:p>
            <w:r>
              <w:t>Recognized as “Employee of the Quarter” at Grocers Plus (Q3 2019) for consistent attendance and customer feedback.</w:t>
            </w:r>
          </w:p>
          <w:p>
            <w:r>
              <w:t>Store Signage Redesign</w:t>
            </w:r>
          </w:p>
          <w:p>
            <w:r>
              <w:rPr>
                <w:sz w:val="18"/>
              </w:rPr>
              <w:t>Petals &amp; Vines Floral Boutique</w:t>
            </w:r>
          </w:p>
          <w:p>
            <w:r>
              <w:t>Led redesign of in-store signage at Petals &amp; Vines, improving product visibility and sales of seasonal items by 12%.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References</w:t>
            </w:r>
          </w:p>
          <w:p>
            <w:r>
              <w:t>References 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